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A2AA" w14:textId="4C930E81" w:rsidR="00AD2DF4" w:rsidRDefault="003E3E56" w:rsidP="003E3E56">
      <w:pPr>
        <w:jc w:val="center"/>
      </w:pPr>
      <w:r>
        <w:rPr>
          <w:noProof/>
        </w:rPr>
        <w:drawing>
          <wp:inline distT="0" distB="0" distL="0" distR="0" wp14:anchorId="05CE246F" wp14:editId="3240076E">
            <wp:extent cx="5731510" cy="5731510"/>
            <wp:effectExtent l="0" t="0" r="2540" b="2540"/>
            <wp:docPr id="1102210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72D82" w14:textId="77777777" w:rsidR="003E3E56" w:rsidRPr="003E3E56" w:rsidRDefault="003E3E56">
      <w:pPr>
        <w:rPr>
          <w:sz w:val="18"/>
          <w:szCs w:val="16"/>
        </w:rPr>
      </w:pPr>
    </w:p>
    <w:p w14:paraId="7015A254" w14:textId="77777777" w:rsidR="003E3E56" w:rsidRDefault="003E3E56"/>
    <w:p w14:paraId="71270690" w14:textId="77777777" w:rsidR="003E3E56" w:rsidRDefault="003E3E56" w:rsidP="003E3E56">
      <w:pPr>
        <w:jc w:val="center"/>
        <w:rPr>
          <w:sz w:val="32"/>
          <w:szCs w:val="28"/>
        </w:rPr>
      </w:pPr>
      <w:r w:rsidRPr="003E3E56">
        <w:rPr>
          <w:rFonts w:ascii="Segoe UI Emoji" w:hAnsi="Segoe UI Emoji" w:cs="Segoe UI Emoji"/>
          <w:sz w:val="32"/>
          <w:szCs w:val="28"/>
        </w:rPr>
        <w:t>💧</w:t>
      </w:r>
      <w:r w:rsidRPr="003E3E56">
        <w:rPr>
          <w:sz w:val="32"/>
          <w:szCs w:val="28"/>
        </w:rPr>
        <w:t xml:space="preserve"> Do you have a query about your water bill, how to save water and </w:t>
      </w:r>
    </w:p>
    <w:p w14:paraId="2C6BCF48" w14:textId="6D97BC7D" w:rsidR="003E3E56" w:rsidRPr="003E3E56" w:rsidRDefault="003E3E56" w:rsidP="003E3E56">
      <w:pPr>
        <w:jc w:val="center"/>
        <w:rPr>
          <w:sz w:val="32"/>
          <w:szCs w:val="28"/>
        </w:rPr>
      </w:pPr>
      <w:r w:rsidRPr="003E3E56">
        <w:rPr>
          <w:sz w:val="32"/>
          <w:szCs w:val="28"/>
        </w:rPr>
        <w:t>prevent blockages, or your water and sewerage services?</w:t>
      </w:r>
      <w:r w:rsidRPr="003E3E56">
        <w:rPr>
          <w:rFonts w:ascii="Arial" w:hAnsi="Arial"/>
          <w:sz w:val="32"/>
          <w:szCs w:val="28"/>
        </w:rPr>
        <w:t>  </w:t>
      </w:r>
    </w:p>
    <w:p w14:paraId="3EFBC17E" w14:textId="0FC15D4B" w:rsidR="003E3E56" w:rsidRPr="003E3E56" w:rsidRDefault="003E3E56" w:rsidP="003E3E56">
      <w:pPr>
        <w:jc w:val="center"/>
        <w:rPr>
          <w:sz w:val="32"/>
          <w:szCs w:val="28"/>
        </w:rPr>
      </w:pPr>
    </w:p>
    <w:p w14:paraId="3564859F" w14:textId="77777777" w:rsidR="003E3E56" w:rsidRDefault="003E3E56" w:rsidP="003E3E56">
      <w:pPr>
        <w:jc w:val="center"/>
        <w:rPr>
          <w:sz w:val="32"/>
          <w:szCs w:val="28"/>
        </w:rPr>
      </w:pPr>
      <w:r w:rsidRPr="003E3E56">
        <w:rPr>
          <w:sz w:val="32"/>
          <w:szCs w:val="28"/>
        </w:rPr>
        <w:t xml:space="preserve">@wessexwater will be holding drop-in sessions at Town Hall, </w:t>
      </w:r>
    </w:p>
    <w:p w14:paraId="4428AF44" w14:textId="77777777" w:rsidR="003E3E56" w:rsidRDefault="003E3E56" w:rsidP="003E3E56">
      <w:pPr>
        <w:jc w:val="center"/>
        <w:rPr>
          <w:sz w:val="32"/>
          <w:szCs w:val="28"/>
        </w:rPr>
      </w:pPr>
      <w:r w:rsidRPr="003E3E56">
        <w:rPr>
          <w:sz w:val="32"/>
          <w:szCs w:val="28"/>
        </w:rPr>
        <w:t xml:space="preserve">Market Square, Crewkerne TA18 7LN on Wednesday 21 October </w:t>
      </w:r>
    </w:p>
    <w:p w14:paraId="7B5D37F5" w14:textId="77777777" w:rsidR="003E3E56" w:rsidRDefault="003E3E56" w:rsidP="003E3E56">
      <w:pPr>
        <w:jc w:val="center"/>
        <w:rPr>
          <w:sz w:val="32"/>
          <w:szCs w:val="28"/>
        </w:rPr>
      </w:pPr>
      <w:r w:rsidRPr="003E3E56">
        <w:rPr>
          <w:sz w:val="32"/>
          <w:szCs w:val="28"/>
        </w:rPr>
        <w:t xml:space="preserve">to answer all of your water related questions. This session will </w:t>
      </w:r>
    </w:p>
    <w:p w14:paraId="5B3AE26D" w14:textId="67D89872" w:rsidR="003E3E56" w:rsidRPr="003E3E56" w:rsidRDefault="003E3E56" w:rsidP="003E3E56">
      <w:pPr>
        <w:jc w:val="center"/>
        <w:rPr>
          <w:sz w:val="32"/>
          <w:szCs w:val="28"/>
        </w:rPr>
      </w:pPr>
      <w:r w:rsidRPr="003E3E56">
        <w:rPr>
          <w:sz w:val="32"/>
          <w:szCs w:val="28"/>
        </w:rPr>
        <w:t>run between 10am-12pm</w:t>
      </w:r>
    </w:p>
    <w:p w14:paraId="7D0D5FC3" w14:textId="02A56F04" w:rsidR="003E3E56" w:rsidRPr="003E3E56" w:rsidRDefault="003E3E56" w:rsidP="003E3E56">
      <w:pPr>
        <w:jc w:val="center"/>
        <w:rPr>
          <w:sz w:val="32"/>
          <w:szCs w:val="28"/>
        </w:rPr>
      </w:pPr>
    </w:p>
    <w:p w14:paraId="15C8999B" w14:textId="77777777" w:rsidR="003E3E56" w:rsidRDefault="003E3E56" w:rsidP="003E3E56">
      <w:pPr>
        <w:jc w:val="center"/>
        <w:rPr>
          <w:sz w:val="32"/>
          <w:szCs w:val="28"/>
        </w:rPr>
      </w:pPr>
      <w:r w:rsidRPr="003E3E56">
        <w:rPr>
          <w:rFonts w:ascii="Segoe UI Emoji" w:hAnsi="Segoe UI Emoji" w:cs="Segoe UI Emoji"/>
          <w:sz w:val="32"/>
          <w:szCs w:val="28"/>
        </w:rPr>
        <w:t>👉</w:t>
      </w:r>
      <w:r w:rsidRPr="003E3E56">
        <w:rPr>
          <w:sz w:val="32"/>
          <w:szCs w:val="28"/>
        </w:rPr>
        <w:t xml:space="preserve"> To find out more, visit:</w:t>
      </w:r>
    </w:p>
    <w:p w14:paraId="051FB8D3" w14:textId="4238BD72" w:rsidR="003E3E56" w:rsidRPr="003E3E56" w:rsidRDefault="003E3E56" w:rsidP="003E3E56">
      <w:pPr>
        <w:jc w:val="center"/>
        <w:rPr>
          <w:sz w:val="32"/>
          <w:szCs w:val="28"/>
        </w:rPr>
      </w:pPr>
      <w:r w:rsidRPr="003E3E56">
        <w:rPr>
          <w:sz w:val="32"/>
          <w:szCs w:val="28"/>
        </w:rPr>
        <w:t xml:space="preserve"> </w:t>
      </w:r>
      <w:hyperlink r:id="rId5" w:tgtFrame="_blank" w:history="1">
        <w:r w:rsidRPr="003E3E56">
          <w:rPr>
            <w:rStyle w:val="Hyperlink"/>
            <w:sz w:val="32"/>
            <w:szCs w:val="28"/>
          </w:rPr>
          <w:t>https://www.wessexwater.co.uk/community-drop-ins</w:t>
        </w:r>
      </w:hyperlink>
      <w:r w:rsidRPr="003E3E56">
        <w:rPr>
          <w:rFonts w:ascii="Arial" w:hAnsi="Arial"/>
          <w:sz w:val="32"/>
          <w:szCs w:val="28"/>
        </w:rPr>
        <w:t> </w:t>
      </w:r>
    </w:p>
    <w:p w14:paraId="176AD34D" w14:textId="77777777" w:rsidR="003E3E56" w:rsidRPr="003E3E56" w:rsidRDefault="003E3E56" w:rsidP="003E3E56">
      <w:pPr>
        <w:jc w:val="center"/>
        <w:rPr>
          <w:sz w:val="32"/>
          <w:szCs w:val="28"/>
        </w:rPr>
      </w:pPr>
    </w:p>
    <w:sectPr w:rsidR="003E3E56" w:rsidRPr="003E3E56" w:rsidSect="003E3E56">
      <w:pgSz w:w="11906" w:h="16838"/>
      <w:pgMar w:top="964" w:right="567" w:bottom="851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56"/>
    <w:rsid w:val="001D4C8E"/>
    <w:rsid w:val="00371D04"/>
    <w:rsid w:val="003A4468"/>
    <w:rsid w:val="003E3E56"/>
    <w:rsid w:val="00600FA4"/>
    <w:rsid w:val="009F6F12"/>
    <w:rsid w:val="00A26E6E"/>
    <w:rsid w:val="00AD2DF4"/>
    <w:rsid w:val="00BE0F99"/>
    <w:rsid w:val="00D858F1"/>
    <w:rsid w:val="00EA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FD27"/>
  <w15:chartTrackingRefBased/>
  <w15:docId w15:val="{832C8FED-DBAD-4130-8412-FBC72470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FA4"/>
    <w:pPr>
      <w:spacing w:after="0" w:line="276" w:lineRule="auto"/>
    </w:pPr>
    <w:rPr>
      <w:rFonts w:ascii="Aptos" w:hAnsi="Aptos" w:cs="Arial"/>
      <w:kern w:val="0"/>
      <w:sz w:val="24"/>
      <w:lang w:eastAsia="en-GB"/>
      <w14:ligatures w14:val="none"/>
    </w:rPr>
  </w:style>
  <w:style w:type="paragraph" w:styleId="Heading1">
    <w:name w:val="heading 1"/>
    <w:basedOn w:val="Title"/>
    <w:next w:val="Title"/>
    <w:link w:val="Heading1Char"/>
    <w:uiPriority w:val="9"/>
    <w:qFormat/>
    <w:rsid w:val="00600FA4"/>
    <w:pPr>
      <w:keepNext/>
      <w:keepLines/>
      <w:spacing w:before="400" w:after="120" w:line="276" w:lineRule="auto"/>
      <w:contextualSpacing w:val="0"/>
      <w:outlineLvl w:val="0"/>
    </w:pPr>
    <w:rPr>
      <w:rFonts w:ascii="Aptos" w:eastAsia="Arial" w:hAnsi="Aptos" w:cs="Arial"/>
      <w:spacing w:val="0"/>
      <w:kern w:val="0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E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E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E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E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E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E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E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FA4"/>
    <w:rPr>
      <w:rFonts w:ascii="Aptos" w:eastAsia="Arial" w:hAnsi="Aptos" w:cs="Arial"/>
      <w:kern w:val="0"/>
      <w:sz w:val="28"/>
      <w:szCs w:val="4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00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FA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E5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E56"/>
    <w:rPr>
      <w:rFonts w:eastAsiaTheme="majorEastAsia" w:cstheme="majorBidi"/>
      <w:color w:val="2F5496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E56"/>
    <w:rPr>
      <w:rFonts w:eastAsiaTheme="majorEastAsia" w:cstheme="majorBidi"/>
      <w:i/>
      <w:iCs/>
      <w:color w:val="2F5496" w:themeColor="accent1" w:themeShade="BF"/>
      <w:kern w:val="0"/>
      <w:sz w:val="24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E56"/>
    <w:rPr>
      <w:rFonts w:eastAsiaTheme="majorEastAsia" w:cstheme="majorBidi"/>
      <w:color w:val="2F5496" w:themeColor="accent1" w:themeShade="BF"/>
      <w:kern w:val="0"/>
      <w:sz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E56"/>
    <w:rPr>
      <w:rFonts w:eastAsiaTheme="majorEastAsia" w:cstheme="majorBidi"/>
      <w:i/>
      <w:iCs/>
      <w:color w:val="595959" w:themeColor="text1" w:themeTint="A6"/>
      <w:kern w:val="0"/>
      <w:sz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E56"/>
    <w:rPr>
      <w:rFonts w:eastAsiaTheme="majorEastAsia" w:cstheme="majorBidi"/>
      <w:color w:val="595959" w:themeColor="text1" w:themeTint="A6"/>
      <w:kern w:val="0"/>
      <w:sz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E56"/>
    <w:rPr>
      <w:rFonts w:eastAsiaTheme="majorEastAsia" w:cstheme="majorBidi"/>
      <w:i/>
      <w:iCs/>
      <w:color w:val="272727" w:themeColor="text1" w:themeTint="D8"/>
      <w:kern w:val="0"/>
      <w:sz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E56"/>
    <w:rPr>
      <w:rFonts w:eastAsiaTheme="majorEastAsia" w:cstheme="majorBidi"/>
      <w:color w:val="272727" w:themeColor="text1" w:themeTint="D8"/>
      <w:kern w:val="0"/>
      <w:sz w:val="24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E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E5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E3E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E56"/>
    <w:rPr>
      <w:rFonts w:ascii="Aptos" w:hAnsi="Aptos" w:cs="Arial"/>
      <w:i/>
      <w:iCs/>
      <w:color w:val="404040" w:themeColor="text1" w:themeTint="BF"/>
      <w:kern w:val="0"/>
      <w:sz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3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E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E56"/>
    <w:rPr>
      <w:rFonts w:ascii="Aptos" w:hAnsi="Aptos" w:cs="Arial"/>
      <w:i/>
      <w:iCs/>
      <w:color w:val="2F5496" w:themeColor="accent1" w:themeShade="BF"/>
      <w:kern w:val="0"/>
      <w:sz w:val="24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E3E5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3E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3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essexwater.co.uk/community-drop-in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WCPC</dc:creator>
  <cp:keywords/>
  <dc:description/>
  <cp:lastModifiedBy>WCPC</cp:lastModifiedBy>
  <cp:revision>1</cp:revision>
  <dcterms:created xsi:type="dcterms:W3CDTF">2026-09-10T12:50:00Z</dcterms:created>
  <dcterms:modified xsi:type="dcterms:W3CDTF">2026-09-10T12:52:00Z</dcterms:modified>
</cp:coreProperties>
</file>